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7826"/>
      </w:tblGrid>
      <w:tr w:rsidR="0097124B" w:rsidRPr="00586922" w14:paraId="759CAE43" w14:textId="77777777" w:rsidTr="00A638E9">
        <w:trPr>
          <w:trHeight w:val="53"/>
        </w:trPr>
        <w:tc>
          <w:tcPr>
            <w:tcW w:w="10682" w:type="dxa"/>
            <w:gridSpan w:val="2"/>
          </w:tcPr>
          <w:p w14:paraId="7EDDB686" w14:textId="05BD3F7C" w:rsidR="0097124B" w:rsidRDefault="0097124B" w:rsidP="00A638E9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 на должность</w:t>
            </w:r>
          </w:p>
          <w:p w14:paraId="1AB0398E" w14:textId="3B0C7C58" w:rsidR="0097124B" w:rsidRPr="003E4284" w:rsidRDefault="0097124B" w:rsidP="00A638E9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49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истории, обществознания, права</w:t>
            </w:r>
          </w:p>
        </w:tc>
      </w:tr>
      <w:tr w:rsidR="0097124B" w:rsidRPr="00586922" w14:paraId="013F994E" w14:textId="77777777" w:rsidTr="00A638E9">
        <w:trPr>
          <w:trHeight w:val="53"/>
        </w:trPr>
        <w:tc>
          <w:tcPr>
            <w:tcW w:w="2856" w:type="dxa"/>
          </w:tcPr>
          <w:p w14:paraId="16D62A97" w14:textId="77777777" w:rsidR="0097124B" w:rsidRDefault="0097124B" w:rsidP="00A638E9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Войтехова </w:t>
            </w:r>
          </w:p>
          <w:p w14:paraId="312CAC36" w14:textId="77777777" w:rsidR="0097124B" w:rsidRPr="00C06FA1" w:rsidRDefault="0097124B" w:rsidP="00A638E9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F65">
              <w:rPr>
                <w:rFonts w:ascii="Times New Roman" w:hAnsi="Times New Roman" w:cs="Times New Roman"/>
                <w:b/>
                <w:sz w:val="28"/>
                <w:szCs w:val="28"/>
              </w:rPr>
              <w:t>Лилия Борисовна</w:t>
            </w:r>
          </w:p>
          <w:p w14:paraId="19D766CA" w14:textId="77777777" w:rsidR="0097124B" w:rsidRDefault="0097124B" w:rsidP="00A638E9">
            <w:pPr>
              <w:spacing w:afterLines="20" w:after="48" w:line="240" w:lineRule="auto"/>
            </w:pPr>
            <w:r w:rsidRPr="005F6C72">
              <w:rPr>
                <w:noProof/>
              </w:rPr>
              <w:drawing>
                <wp:inline distT="0" distB="0" distL="0" distR="0" wp14:anchorId="3854EBE1" wp14:editId="2CE9DC7F">
                  <wp:extent cx="1656561" cy="2520363"/>
                  <wp:effectExtent l="19050" t="0" r="789" b="0"/>
                  <wp:docPr id="1" name="Рисунок 1" descr="C:\Users\Преподаватель\Pictures\Saved Pictures\IMG_0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реподаватель\Pictures\Saved Pictures\IMG_0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61" cy="2520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6" w:type="dxa"/>
          </w:tcPr>
          <w:p w14:paraId="778F1EAF" w14:textId="77777777" w:rsidR="0097124B" w:rsidRPr="002C0F65" w:rsidRDefault="0097124B" w:rsidP="00A638E9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31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>20.11.1966</w:t>
            </w:r>
          </w:p>
          <w:p w14:paraId="48990E78" w14:textId="77777777" w:rsidR="0097124B" w:rsidRPr="002C0F65" w:rsidRDefault="0097124B" w:rsidP="00A638E9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</w:t>
            </w:r>
            <w:proofErr w:type="gramStart"/>
            <w:r w:rsidRPr="0000103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регистрации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(ЮВАО)</w:t>
            </w:r>
          </w:p>
          <w:p w14:paraId="32CCE4D7" w14:textId="5489E859" w:rsidR="0097124B" w:rsidRPr="002C0F65" w:rsidRDefault="0097124B" w:rsidP="00A638E9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31">
              <w:rPr>
                <w:rFonts w:ascii="Times New Roman" w:hAnsi="Times New Roman" w:cs="Times New Roman"/>
                <w:i/>
                <w:sz w:val="24"/>
                <w:szCs w:val="24"/>
              </w:rPr>
              <w:t>Моб. телефон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644C" w:rsidRPr="00BC0FD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gramStart"/>
            <w:r w:rsidR="004D644C" w:rsidRPr="00BC0FD1">
              <w:rPr>
                <w:rFonts w:ascii="Times New Roman" w:hAnsi="Times New Roman" w:cs="Times New Roman"/>
                <w:sz w:val="24"/>
                <w:szCs w:val="24"/>
              </w:rPr>
              <w:t>79122553905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2C0F65">
              <w:rPr>
                <w:rFonts w:ascii="Times New Roman" w:hAnsi="Times New Roman" w:cs="Times New Roman"/>
                <w:sz w:val="24"/>
                <w:szCs w:val="24"/>
              </w:rPr>
              <w:t>89221339141</w:t>
            </w:r>
            <w:proofErr w:type="gramEnd"/>
          </w:p>
          <w:p w14:paraId="7973DE60" w14:textId="77777777" w:rsidR="0097124B" w:rsidRPr="00BC0FD1" w:rsidRDefault="0097124B" w:rsidP="00A638E9">
            <w:pPr>
              <w:spacing w:afterLines="20" w:after="48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010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E</w:t>
            </w:r>
            <w:r w:rsidRPr="00BC0FD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-</w:t>
            </w:r>
            <w:r w:rsidRPr="000010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mail</w:t>
            </w:r>
            <w:r w:rsidRPr="00BC0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 xml:space="preserve">:  </w:t>
            </w:r>
            <w:r w:rsidRPr="002C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voytehova</w:t>
            </w:r>
            <w:r w:rsidRPr="00BC0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@</w:t>
            </w:r>
            <w:r w:rsidRPr="002C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mail</w:t>
            </w:r>
            <w:r w:rsidRPr="00BC0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.</w:t>
            </w:r>
            <w:r w:rsidRPr="002C0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BEBF4"/>
                <w:lang w:val="en-US"/>
              </w:rPr>
              <w:t>ru</w:t>
            </w:r>
          </w:p>
          <w:p w14:paraId="6D26F3A5" w14:textId="77777777" w:rsidR="0097124B" w:rsidRDefault="0097124B" w:rsidP="00A638E9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03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</w:t>
            </w:r>
            <w:r w:rsidRPr="000010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бразование</w:t>
            </w:r>
            <w:r w:rsidRPr="00BC0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8B4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  <w:r w:rsidRPr="00BC0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8B4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государственный университет 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/, дневное отделение по специальности «История», 1986 –</w:t>
            </w:r>
            <w:r w:rsidRPr="008B4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5DFB01" w14:textId="77777777" w:rsidR="0097124B" w:rsidRPr="00C56A60" w:rsidRDefault="0097124B" w:rsidP="00A638E9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0E4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историк. Преподаватель истории и социально-</w:t>
            </w:r>
            <w:r w:rsidRPr="00BB039F">
              <w:rPr>
                <w:rFonts w:ascii="Times New Roman" w:hAnsi="Times New Roman" w:cs="Times New Roman"/>
                <w:sz w:val="24"/>
                <w:szCs w:val="24"/>
              </w:rPr>
              <w:t>политических дисциплин</w:t>
            </w:r>
          </w:p>
          <w:p w14:paraId="527304CB" w14:textId="5D29AADC" w:rsidR="0097124B" w:rsidRPr="004D644C" w:rsidRDefault="0097124B" w:rsidP="00A638E9">
            <w:pPr>
              <w:pStyle w:val="a4"/>
              <w:spacing w:afterLines="20" w:after="4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040E4">
              <w:rPr>
                <w:rFonts w:ascii="Times New Roman" w:hAnsi="Times New Roman" w:cs="Times New Roman"/>
                <w:i/>
                <w:color w:val="000000" w:themeColor="text1"/>
              </w:rPr>
              <w:t>Место работы</w:t>
            </w:r>
            <w:r w:rsidRPr="00FD1D92">
              <w:rPr>
                <w:rFonts w:ascii="Times New Roman" w:hAnsi="Times New Roman" w:cs="Times New Roman"/>
                <w:color w:val="000000" w:themeColor="text1"/>
              </w:rPr>
              <w:t>: государственное автономное профессиональное образовательное учреждение Свердловской области</w:t>
            </w:r>
            <w:r w:rsidRPr="003E4284">
              <w:rPr>
                <w:rFonts w:ascii="Times New Roman" w:hAnsi="Times New Roman" w:cs="Times New Roman"/>
                <w:color w:val="000000" w:themeColor="text1"/>
              </w:rPr>
              <w:t xml:space="preserve"> «Уральский горнозав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одской колледж имени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Демидовых»  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26.08.1991 по</w:t>
            </w:r>
            <w:r w:rsidR="004D644C" w:rsidRPr="004D644C">
              <w:rPr>
                <w:rFonts w:ascii="Times New Roman" w:hAnsi="Times New Roman" w:cs="Times New Roman"/>
                <w:color w:val="000000" w:themeColor="text1"/>
              </w:rPr>
              <w:t xml:space="preserve"> 30.06.2022</w:t>
            </w:r>
          </w:p>
          <w:p w14:paraId="218BB8C3" w14:textId="739AA253" w:rsidR="0097124B" w:rsidRPr="00BC0FD1" w:rsidRDefault="0097124B" w:rsidP="00A638E9">
            <w:pPr>
              <w:pStyle w:val="a4"/>
              <w:spacing w:afterLines="20" w:after="4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40E4">
              <w:rPr>
                <w:rFonts w:ascii="Times New Roman" w:hAnsi="Times New Roman" w:cs="Times New Roman"/>
                <w:i/>
                <w:color w:val="000000" w:themeColor="text1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167FB1">
              <w:rPr>
                <w:rFonts w:ascii="Times New Roman" w:hAnsi="Times New Roman" w:cs="Times New Roman"/>
                <w:b/>
                <w:color w:val="000000" w:themeColor="text1"/>
              </w:rPr>
              <w:t>преподаватель истории</w:t>
            </w:r>
            <w:r w:rsidRPr="009040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C0F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высшей квалификационной категории</w:t>
            </w:r>
          </w:p>
          <w:p w14:paraId="083BE297" w14:textId="77777777" w:rsidR="0097124B" w:rsidRPr="004306DE" w:rsidRDefault="0097124B" w:rsidP="00A638E9">
            <w:pPr>
              <w:pStyle w:val="a4"/>
              <w:spacing w:afterLines="20" w:after="48"/>
              <w:rPr>
                <w:rFonts w:ascii="Times New Roman" w:hAnsi="Times New Roman" w:cs="Times New Roman"/>
                <w:color w:val="000000" w:themeColor="text1"/>
              </w:rPr>
            </w:pPr>
            <w:r w:rsidRPr="009040E4">
              <w:rPr>
                <w:rFonts w:ascii="Times New Roman" w:hAnsi="Times New Roman" w:cs="Times New Roman"/>
                <w:i/>
              </w:rPr>
              <w:t>Награды</w:t>
            </w:r>
            <w:r>
              <w:rPr>
                <w:rFonts w:ascii="Times New Roman" w:hAnsi="Times New Roman" w:cs="Times New Roman"/>
              </w:rPr>
              <w:t>: Почётная грамота Министерства образования и науки РФ за значительные заслуги в сфере образования, 2017</w:t>
            </w:r>
          </w:p>
          <w:p w14:paraId="7C7074D9" w14:textId="77777777" w:rsidR="0097124B" w:rsidRPr="006160A8" w:rsidRDefault="0097124B" w:rsidP="00A638E9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0E4">
              <w:rPr>
                <w:rFonts w:ascii="Times New Roman" w:hAnsi="Times New Roman" w:cs="Times New Roman"/>
                <w:i/>
                <w:sz w:val="24"/>
                <w:szCs w:val="24"/>
              </w:rPr>
              <w:t>Причина увольнения</w:t>
            </w:r>
            <w:r w:rsidRPr="006160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места жительства</w:t>
            </w:r>
          </w:p>
        </w:tc>
      </w:tr>
      <w:tr w:rsidR="00344E4E" w:rsidRPr="00586922" w14:paraId="4F57BBD2" w14:textId="77777777" w:rsidTr="00EE736E">
        <w:trPr>
          <w:trHeight w:val="53"/>
        </w:trPr>
        <w:tc>
          <w:tcPr>
            <w:tcW w:w="10682" w:type="dxa"/>
            <w:gridSpan w:val="2"/>
          </w:tcPr>
          <w:p w14:paraId="6BA5B683" w14:textId="4F4F6949" w:rsidR="00344E4E" w:rsidRPr="00716F69" w:rsidRDefault="004D25F6" w:rsidP="00344E4E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Должностные обязанности (результаты работы):</w:t>
            </w:r>
          </w:p>
        </w:tc>
      </w:tr>
      <w:tr w:rsidR="00344E4E" w:rsidRPr="00586922" w14:paraId="36CBCBC0" w14:textId="77777777" w:rsidTr="00014843">
        <w:trPr>
          <w:trHeight w:val="53"/>
        </w:trPr>
        <w:tc>
          <w:tcPr>
            <w:tcW w:w="10682" w:type="dxa"/>
            <w:gridSpan w:val="2"/>
          </w:tcPr>
          <w:p w14:paraId="6F404180" w14:textId="0A6A4709" w:rsidR="00344E4E" w:rsidRPr="00780D9E" w:rsidRDefault="00344E4E" w:rsidP="00344E4E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13E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знаний психолого</w:t>
            </w:r>
            <w:r w:rsidRPr="00F91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8113E">
              <w:rPr>
                <w:rFonts w:ascii="Times New Roman" w:hAnsi="Times New Roman" w:cs="Times New Roman"/>
                <w:sz w:val="24"/>
                <w:szCs w:val="24"/>
              </w:rPr>
              <w:t>педагогического, социально</w:t>
            </w:r>
            <w:r w:rsidRPr="00F913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и </w:t>
            </w:r>
            <w:r w:rsidRPr="00E8113E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характера, в том числе</w:t>
            </w:r>
            <w:r w:rsidRPr="00E8113E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условиях реализации ФГОС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Почётных грамот за успехи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и совершенствовании образовательного процесса) </w:t>
            </w:r>
          </w:p>
          <w:p w14:paraId="0F1DCDA7" w14:textId="77777777" w:rsidR="00344E4E" w:rsidRDefault="00344E4E" w:rsidP="00344E4E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>создание 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занятий, организация и контроль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обучающихся, анализ эффективности обучения по ОУД «История», «Обществознание»,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права», УД 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«История», «Основы философии», 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>«Ос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 социологии и политологии», </w:t>
            </w:r>
            <w:r w:rsidRPr="000C630A">
              <w:rPr>
                <w:rFonts w:ascii="Times New Roman" w:hAnsi="Times New Roman" w:cs="Times New Roman"/>
                <w:sz w:val="24"/>
                <w:szCs w:val="24"/>
              </w:rPr>
              <w:t>«Психология 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(повышенный уровень демонстрируют 35% обучающихся)</w:t>
            </w:r>
          </w:p>
          <w:p w14:paraId="056746C7" w14:textId="6549FECA" w:rsidR="00344E4E" w:rsidRDefault="00344E4E" w:rsidP="00344E4E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F04">
              <w:rPr>
                <w:rFonts w:ascii="Times New Roman" w:hAnsi="Times New Roman" w:cs="Times New Roman"/>
                <w:sz w:val="24"/>
                <w:szCs w:val="24"/>
              </w:rPr>
              <w:t>применение элементов современных педагогических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смысловое чтение, тестовые, ИКТ, оценивание</w:t>
            </w:r>
            <w:r w:rsidRPr="000D0D2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достижений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уровневая дифференциация</w:t>
            </w:r>
            <w:r w:rsidRPr="0065247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основе обязательных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ДОТ и других, активных методов</w:t>
            </w:r>
            <w:r w:rsidR="000D67E5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(уровень удовлетворённости образовательными услугами 100%) </w:t>
            </w:r>
          </w:p>
          <w:p w14:paraId="6613023A" w14:textId="180F8525" w:rsidR="00344E4E" w:rsidRPr="00C7146B" w:rsidRDefault="00344E4E" w:rsidP="00344E4E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развитию личности, талантов и </w:t>
            </w:r>
            <w:r w:rsidRPr="008B2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способностей обучающихся</w:t>
            </w:r>
            <w:r w:rsidRPr="002763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 Благодарностей за подготовку  победителей, призёров и участников интеллектуальных состязаний: олимпиад, викторин, творческих конкурсов, фестивалей, научно-практических конференций различного уровня, </w:t>
            </w:r>
            <w:r w:rsidR="007157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Благодарственные письма Совета директоров ОУ СПО за высокий ур</w:t>
            </w:r>
            <w:r w:rsidR="00970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овень организации и проведения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лимпиады по дисциплине «История» среди обучающихся ПОО Свердловской области (2018, 2017) и Горнозаводского округа (2016, 2015, 2014) и областного </w:t>
            </w:r>
            <w:r w:rsidR="00970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Конкурса исторического </w:t>
            </w:r>
            <w:r w:rsidR="003F4C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эссе (2021,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2020, 2019, 2017)</w:t>
            </w:r>
          </w:p>
          <w:p w14:paraId="02496548" w14:textId="5DEF9741" w:rsidR="00344E4E" w:rsidRDefault="00344E4E" w:rsidP="00344E4E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социальной компетенции обучающихся, способности   взаимодействовать в социуме: </w:t>
            </w:r>
            <w:r w:rsidR="00EB42E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являются </w:t>
            </w:r>
            <w:r w:rsidR="00EB42E5">
              <w:rPr>
                <w:rFonts w:ascii="Times New Roman" w:hAnsi="Times New Roman" w:cs="Times New Roman"/>
                <w:sz w:val="24"/>
                <w:szCs w:val="24"/>
              </w:rPr>
              <w:t xml:space="preserve">активными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 экскурсий и выставок на исторические темы, встреч с ветеранами, патриотических акций, мероприятий, проводимых совместно с Невьянским краеведческим музеем; изучают</w:t>
            </w:r>
            <w:r w:rsidR="006D4600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своих семей, имеют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горжусь культурой, историей нашей страны», освоенный опыт патриотической деятельности, ответственность в КТД</w:t>
            </w:r>
            <w:r w:rsidR="000A4C6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тмечена Управляющим Горнозаводским округом за большой личный вклад в образование и воспитание молодёжи Невьянского городского округа</w:t>
            </w:r>
            <w:r w:rsidR="001B7AC2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BF3872" w14:textId="42847522" w:rsidR="00344E4E" w:rsidRDefault="00344E4E" w:rsidP="00344E4E">
            <w:pPr>
              <w:pStyle w:val="a5"/>
              <w:shd w:val="clear" w:color="auto" w:fill="FFFFFF"/>
              <w:spacing w:before="0" w:beforeAutospacing="0" w:afterLines="20" w:after="48" w:afterAutospacing="0"/>
              <w:jc w:val="both"/>
            </w:pPr>
            <w:r>
              <w:t xml:space="preserve">- классное руководство, взаимодействие с родителями (сохранность контингента 95%, </w:t>
            </w:r>
            <w:r w:rsidR="005A4206">
              <w:t>4 стипендиата Правительства РФ,</w:t>
            </w:r>
            <w:r>
              <w:t xml:space="preserve"> </w:t>
            </w:r>
            <w:r w:rsidR="005A4206" w:rsidRPr="00030C98">
              <w:t>именно</w:t>
            </w:r>
            <w:r w:rsidR="005A4206">
              <w:t xml:space="preserve">й стипендиат Холдинга Евроцемент, </w:t>
            </w:r>
            <w:r>
              <w:t>25% дипломов – с отличием)</w:t>
            </w:r>
          </w:p>
          <w:p w14:paraId="46E55D95" w14:textId="0E71F714" w:rsidR="00344E4E" w:rsidRPr="00BA1608" w:rsidRDefault="00344E4E" w:rsidP="00B751DA">
            <w:pPr>
              <w:pStyle w:val="a5"/>
              <w:shd w:val="clear" w:color="auto" w:fill="FFFFFF"/>
              <w:spacing w:before="0" w:beforeAutospacing="0" w:afterLines="20" w:after="48" w:afterAutospacing="0"/>
              <w:jc w:val="both"/>
              <w:rPr>
                <w:color w:val="000000"/>
              </w:rPr>
            </w:pPr>
            <w:r w:rsidRPr="00BA1608">
              <w:t>- т</w:t>
            </w:r>
            <w:r>
              <w:t xml:space="preserve">рансляция положительного опыта </w:t>
            </w:r>
            <w:r w:rsidRPr="00BA1608">
              <w:t>педагогической деятельности</w:t>
            </w:r>
            <w:r>
              <w:t xml:space="preserve"> </w:t>
            </w:r>
            <w:r w:rsidRPr="00BA1608">
              <w:t>в образовательном сообществе различного уровня</w:t>
            </w:r>
            <w:r>
              <w:t>:</w:t>
            </w:r>
            <w:r>
              <w:rPr>
                <w:color w:val="000000"/>
              </w:rPr>
              <w:t xml:space="preserve"> открытые уроки, выступления на семинарах, мастер-классы, публикации статей в сборниках НПК, наставни</w:t>
            </w:r>
            <w:r w:rsidR="00B751DA">
              <w:rPr>
                <w:color w:val="000000"/>
              </w:rPr>
              <w:t xml:space="preserve">чество </w:t>
            </w:r>
            <w:r>
              <w:rPr>
                <w:color w:val="000000"/>
              </w:rPr>
              <w:t>(</w:t>
            </w:r>
            <w:r w:rsidR="00723413">
              <w:rPr>
                <w:color w:val="000000"/>
              </w:rPr>
              <w:t xml:space="preserve">подтверждают </w:t>
            </w:r>
            <w:r w:rsidR="00B751DA">
              <w:t>компонент самосовершенствования</w:t>
            </w:r>
            <w:r w:rsidR="00723413">
              <w:t xml:space="preserve"> </w:t>
            </w:r>
            <w:r w:rsidR="00B751DA">
              <w:t xml:space="preserve">22 Сертификата)  </w:t>
            </w:r>
            <w:r>
              <w:t xml:space="preserve">   </w:t>
            </w:r>
          </w:p>
          <w:p w14:paraId="2539D5CC" w14:textId="2AD74771" w:rsidR="00344E4E" w:rsidRPr="00E74F5D" w:rsidRDefault="00344E4E" w:rsidP="005F2F38">
            <w:pPr>
              <w:pStyle w:val="a5"/>
              <w:shd w:val="clear" w:color="auto" w:fill="FFFFFF"/>
              <w:spacing w:before="0" w:beforeAutospacing="0" w:afterLines="20" w:after="48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участие в конкурсах профессионального мастерства различного уровня, в том числе, </w:t>
            </w:r>
            <w:r>
              <w:t xml:space="preserve">представление собственной методической системы на </w:t>
            </w:r>
            <w:r>
              <w:rPr>
                <w:color w:val="000000"/>
              </w:rPr>
              <w:t>соискание премии губернатора Свердловской области</w:t>
            </w:r>
            <w:r w:rsidR="006B4DB3">
              <w:t xml:space="preserve"> (9</w:t>
            </w:r>
            <w:r>
              <w:t xml:space="preserve"> дипломов победителя/Дипломов </w:t>
            </w:r>
            <w:r>
              <w:rPr>
                <w:lang w:val="en-US"/>
              </w:rPr>
              <w:t>I</w:t>
            </w:r>
            <w:r w:rsidRPr="009B340E">
              <w:t xml:space="preserve"> </w:t>
            </w:r>
            <w:r>
              <w:t>степени</w:t>
            </w:r>
            <w:r w:rsidR="001A2AB4">
              <w:t xml:space="preserve">, в том числе </w:t>
            </w:r>
            <w:r>
              <w:rPr>
                <w:color w:val="000000"/>
              </w:rPr>
              <w:t xml:space="preserve">Региональный победитель всероссийского </w:t>
            </w:r>
            <w:r w:rsidRPr="00C81D52">
              <w:t>«Диктант</w:t>
            </w:r>
            <w:r>
              <w:t>а</w:t>
            </w:r>
            <w:r w:rsidRPr="00C81D52">
              <w:t xml:space="preserve"> Победы»</w:t>
            </w:r>
            <w:r>
              <w:t>, 2020</w:t>
            </w:r>
            <w:r w:rsidR="00CB2EF4">
              <w:t xml:space="preserve">; </w:t>
            </w:r>
            <w:r w:rsidR="005F2F38">
              <w:t xml:space="preserve">вклад в </w:t>
            </w:r>
            <w:r w:rsidR="00CB2EF4">
              <w:t>фор</w:t>
            </w:r>
            <w:r w:rsidR="005F2F38">
              <w:t>мирование положительного имиджа ОУ</w:t>
            </w:r>
            <w:r>
              <w:rPr>
                <w:color w:val="000000"/>
              </w:rPr>
              <w:t>)</w:t>
            </w:r>
            <w:r>
              <w:t xml:space="preserve"> </w:t>
            </w:r>
          </w:p>
        </w:tc>
      </w:tr>
      <w:tr w:rsidR="00727211" w:rsidRPr="00586922" w14:paraId="3BCA111A" w14:textId="77777777" w:rsidTr="00A638E9">
        <w:trPr>
          <w:trHeight w:val="53"/>
        </w:trPr>
        <w:tc>
          <w:tcPr>
            <w:tcW w:w="2856" w:type="dxa"/>
          </w:tcPr>
          <w:p w14:paraId="43545A05" w14:textId="0AB914BA" w:rsidR="00727211" w:rsidRPr="003D221E" w:rsidRDefault="00E33E7A" w:rsidP="00ED797A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Деловые качества:</w:t>
            </w:r>
          </w:p>
        </w:tc>
        <w:tc>
          <w:tcPr>
            <w:tcW w:w="7826" w:type="dxa"/>
          </w:tcPr>
          <w:p w14:paraId="160E406B" w14:textId="6377E9ED" w:rsidR="00727211" w:rsidRPr="003D221E" w:rsidRDefault="00B61AFD" w:rsidP="00ED797A">
            <w:pPr>
              <w:spacing w:afterLines="20" w:after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совместительству:</w:t>
            </w:r>
          </w:p>
        </w:tc>
      </w:tr>
      <w:tr w:rsidR="00DA064B" w:rsidRPr="00586922" w14:paraId="09327982" w14:textId="77777777" w:rsidTr="00A638E9">
        <w:trPr>
          <w:trHeight w:val="53"/>
        </w:trPr>
        <w:tc>
          <w:tcPr>
            <w:tcW w:w="2856" w:type="dxa"/>
          </w:tcPr>
          <w:p w14:paraId="7ED4A363" w14:textId="212347CF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обучаемость</w:t>
            </w:r>
          </w:p>
          <w:p w14:paraId="3E8D05D3" w14:textId="77777777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непредвзятость</w:t>
            </w:r>
          </w:p>
          <w:p w14:paraId="4325490B" w14:textId="77777777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пунктуальность</w:t>
            </w:r>
          </w:p>
          <w:p w14:paraId="086FF93A" w14:textId="77777777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инициативность</w:t>
            </w:r>
          </w:p>
          <w:p w14:paraId="4AB8CB76" w14:textId="77777777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ответственность </w:t>
            </w:r>
          </w:p>
          <w:p w14:paraId="2E6239D9" w14:textId="77777777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результативность</w:t>
            </w:r>
          </w:p>
          <w:p w14:paraId="2817F537" w14:textId="4590CC17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</w:p>
          <w:p w14:paraId="18B93C59" w14:textId="6A79A724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исполнительность</w:t>
            </w:r>
          </w:p>
          <w:p w14:paraId="154CF37B" w14:textId="77777777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коммуникативность</w:t>
            </w:r>
          </w:p>
          <w:p w14:paraId="442584A8" w14:textId="77777777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noProof/>
                <w:sz w:val="24"/>
                <w:szCs w:val="24"/>
              </w:rPr>
              <w:t>стрессовоустойчивость</w:t>
            </w:r>
          </w:p>
          <w:p w14:paraId="6E5F0C1A" w14:textId="2B256859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  <w:p w14:paraId="5520DC72" w14:textId="38A4349D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ПК, оргтехникой</w:t>
            </w:r>
          </w:p>
          <w:p w14:paraId="4F6030F0" w14:textId="77777777" w:rsidR="00DA064B" w:rsidRPr="00610B81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81">
              <w:rPr>
                <w:rFonts w:ascii="Times New Roman" w:hAnsi="Times New Roman" w:cs="Times New Roman"/>
                <w:sz w:val="24"/>
                <w:szCs w:val="24"/>
              </w:rPr>
              <w:t>умение поставить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A0D512" w14:textId="79743EF0" w:rsidR="00DA064B" w:rsidRDefault="00DA064B" w:rsidP="00E33E7A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избрать пути ее достижения</w:t>
            </w:r>
            <w:r w:rsidRPr="0061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EF02E" w14:textId="56DF782E" w:rsidR="00DA064B" w:rsidRPr="003D221E" w:rsidRDefault="00DA064B" w:rsidP="00306A26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455">
              <w:rPr>
                <w:rFonts w:ascii="Times New Roman CYR" w:eastAsia="Times New Roman" w:hAnsi="Times New Roman CYR" w:cs="Times New Roman CYR"/>
                <w:color w:val="041B26"/>
                <w:sz w:val="24"/>
                <w:szCs w:val="24"/>
              </w:rPr>
              <w:t xml:space="preserve">умение самостоятельно работать и нести ответственность за полученные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6" w:type="dxa"/>
            <w:vMerge w:val="restart"/>
          </w:tcPr>
          <w:p w14:paraId="1578E963" w14:textId="451BD4BE" w:rsidR="00DA064B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01.09.2018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30.06.2021  </w:t>
            </w:r>
            <w:r w:rsidRPr="00E57856">
              <w:rPr>
                <w:rFonts w:ascii="Times New Roman" w:hAnsi="Times New Roman" w:cs="Times New Roman"/>
                <w:b/>
                <w:sz w:val="24"/>
                <w:szCs w:val="24"/>
              </w:rPr>
              <w:t>репетитор</w:t>
            </w:r>
            <w:proofErr w:type="gramEnd"/>
            <w:r w:rsidRPr="00E57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истории и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центр развития «Академия», г. Невьянск, тел. 89002107222</w:t>
            </w:r>
          </w:p>
          <w:p w14:paraId="735AB773" w14:textId="44A7BAC2" w:rsidR="00DA064B" w:rsidRDefault="00DA064B" w:rsidP="00FA7426">
            <w:pPr>
              <w:spacing w:afterLines="20" w:after="48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со школьниками 8–11 классов; подготовка к ОГЭ, ЕГЭ по истории 5 человек (100% успешно сдали ЕГЭ в школах, максимальный балл 73)</w:t>
            </w:r>
            <w:r>
              <w:t xml:space="preserve">  </w:t>
            </w:r>
          </w:p>
          <w:p w14:paraId="02068F9D" w14:textId="0B5CCF8E" w:rsidR="00DA064B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- 15.09.2014 – 04.06.2015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E57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785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филиал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ГКОУ СО  «Вечерняя общеобразовательная школа № 6», г. Нижний Тагил</w:t>
            </w:r>
          </w:p>
          <w:p w14:paraId="50C03095" w14:textId="77777777" w:rsidR="00DA064B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УМК «Обществознание (</w:t>
            </w:r>
            <w:r w:rsidRPr="003442FD">
              <w:rPr>
                <w:rFonts w:ascii="Times New Roman" w:hAnsi="Times New Roman" w:cs="Times New Roman"/>
                <w:sz w:val="24"/>
                <w:szCs w:val="24"/>
              </w:rPr>
              <w:t>включая экономику и право)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6 – 12 классов, проведение урочных занятий, подготовка обучающихся к олимпиадам, викторинам, творческим конкурсам (победитель районной олимпиады), организация общешкольных внеурочных мероприятий патриотической и гражданско</w:t>
            </w:r>
            <w:r w:rsidRPr="00067B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правовой направленности. Организатор на ЕГЭ.</w:t>
            </w:r>
          </w:p>
          <w:p w14:paraId="7814A6F5" w14:textId="0FC9F0C5" w:rsidR="00DA064B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01.09.2006 – 28.08.2009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  <w:r w:rsidRPr="00E57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очным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ГОУ </w:t>
            </w:r>
            <w:r w:rsidRPr="00815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вердловской области «Уральское</w:t>
            </w:r>
            <w:r w:rsidRPr="00815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горнозаводс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кое училище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  Демидовых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Невьянск, тел.8 (34356) 4-42-42</w:t>
            </w:r>
          </w:p>
          <w:p w14:paraId="0F7909DE" w14:textId="77777777" w:rsidR="00DA064B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учебно-воспитательной 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Технологическое.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и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дисциплиной, за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учебных планов и программ, за   работой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кураторо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учебных групп, активов группы, за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ачеством преподавания дисциплин, проведением консультаций,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оформлением учебно</w:t>
            </w:r>
            <w:r w:rsidRPr="002760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учетной документации.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работой малого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и стипендиальной комиссией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отделения. Решение личных вопросов преподавателей, учебно</w:t>
            </w:r>
            <w:r w:rsidRPr="002760D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вспомогательного персонала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существление связи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ринятие управленческих решений. Подготовка материалов к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ещаниям, педагогическим советам</w:t>
            </w:r>
            <w:r w:rsidRPr="00711932">
              <w:rPr>
                <w:rFonts w:ascii="Times New Roman" w:hAnsi="Times New Roman" w:cs="Times New Roman"/>
                <w:sz w:val="24"/>
                <w:szCs w:val="24"/>
              </w:rPr>
              <w:t>, отчетов о работе отделения.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ГИА.</w:t>
            </w:r>
          </w:p>
          <w:p w14:paraId="3C50F778" w14:textId="12C1B39C" w:rsidR="00DA064B" w:rsidRPr="00DE3CE7" w:rsidRDefault="00DA064B" w:rsidP="00FA7426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E7">
              <w:rPr>
                <w:rFonts w:ascii="Times New Roman" w:hAnsi="Times New Roman" w:cs="Times New Roman"/>
                <w:sz w:val="24"/>
                <w:szCs w:val="24"/>
              </w:rPr>
              <w:t>(комплексное обеспечение учебно-воспитательного процесса в период слияния двух учебных заведений)</w:t>
            </w:r>
          </w:p>
        </w:tc>
      </w:tr>
      <w:tr w:rsidR="00DA064B" w:rsidRPr="00586922" w14:paraId="129A1B95" w14:textId="77777777" w:rsidTr="00C63F91">
        <w:trPr>
          <w:trHeight w:val="387"/>
        </w:trPr>
        <w:tc>
          <w:tcPr>
            <w:tcW w:w="2856" w:type="dxa"/>
            <w:tcBorders>
              <w:bottom w:val="single" w:sz="4" w:space="0" w:color="000000" w:themeColor="text1"/>
            </w:tcBorders>
          </w:tcPr>
          <w:p w14:paraId="4FD2AC8E" w14:textId="31E8F53B" w:rsidR="00DA064B" w:rsidRDefault="00A14793" w:rsidP="008F3D43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наличии:</w:t>
            </w:r>
          </w:p>
        </w:tc>
        <w:tc>
          <w:tcPr>
            <w:tcW w:w="7826" w:type="dxa"/>
            <w:vMerge/>
            <w:tcBorders>
              <w:bottom w:val="single" w:sz="4" w:space="0" w:color="000000" w:themeColor="text1"/>
            </w:tcBorders>
          </w:tcPr>
          <w:p w14:paraId="6032A969" w14:textId="2875DCF3" w:rsidR="00DA064B" w:rsidRDefault="00DA064B" w:rsidP="008F3D43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64B" w:rsidRPr="00586922" w14:paraId="7FA6EC08" w14:textId="77777777" w:rsidTr="00A638E9">
        <w:trPr>
          <w:trHeight w:val="53"/>
        </w:trPr>
        <w:tc>
          <w:tcPr>
            <w:tcW w:w="2856" w:type="dxa"/>
          </w:tcPr>
          <w:p w14:paraId="1CC77B5A" w14:textId="48AAC7F6" w:rsidR="00F37AAC" w:rsidRPr="00F37AAC" w:rsidRDefault="00F37AAC" w:rsidP="008F3D43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прививки</w:t>
            </w: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37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 xml:space="preserve"> -19</w:t>
            </w:r>
          </w:p>
          <w:p w14:paraId="2BD3F820" w14:textId="77C88E83" w:rsidR="00F37AAC" w:rsidRPr="00F37AAC" w:rsidRDefault="00F37AAC" w:rsidP="008F3D43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книжка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5DE33D" w14:textId="7DE2A196" w:rsidR="00DA064B" w:rsidRDefault="00F37AAC" w:rsidP="008F3D43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AAC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судимости</w:t>
            </w:r>
          </w:p>
        </w:tc>
        <w:tc>
          <w:tcPr>
            <w:tcW w:w="7826" w:type="dxa"/>
            <w:vMerge/>
          </w:tcPr>
          <w:p w14:paraId="52E393B8" w14:textId="0337FEAD" w:rsidR="00DA064B" w:rsidRDefault="00DA064B" w:rsidP="008F3D43">
            <w:pPr>
              <w:spacing w:afterLines="20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94124" w14:textId="7B72D1A3" w:rsidR="007274AC" w:rsidRDefault="007274AC" w:rsidP="008F3D43">
      <w:pPr>
        <w:spacing w:after="20" w:line="240" w:lineRule="auto"/>
      </w:pPr>
    </w:p>
    <w:p w14:paraId="7E9B73B8" w14:textId="77777777" w:rsidR="004A1BA3" w:rsidRPr="00EE57C9" w:rsidRDefault="004A1BA3" w:rsidP="00EE57C9">
      <w:pPr>
        <w:jc w:val="center"/>
        <w:rPr>
          <w:rFonts w:ascii="XO Thames" w:hAnsi="XO Thames"/>
          <w:sz w:val="24"/>
          <w:szCs w:val="24"/>
        </w:rPr>
      </w:pPr>
    </w:p>
    <w:sectPr w:rsidR="004A1BA3" w:rsidRPr="00EE57C9" w:rsidSect="009712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5A"/>
    <w:rsid w:val="000039E9"/>
    <w:rsid w:val="000042D9"/>
    <w:rsid w:val="00016B2A"/>
    <w:rsid w:val="00017820"/>
    <w:rsid w:val="00061CF9"/>
    <w:rsid w:val="000628EA"/>
    <w:rsid w:val="000A4C65"/>
    <w:rsid w:val="000D025A"/>
    <w:rsid w:val="000D67E5"/>
    <w:rsid w:val="000F4333"/>
    <w:rsid w:val="00147403"/>
    <w:rsid w:val="00174806"/>
    <w:rsid w:val="00197424"/>
    <w:rsid w:val="001A2AB4"/>
    <w:rsid w:val="001B7AC2"/>
    <w:rsid w:val="00200E1E"/>
    <w:rsid w:val="002315E2"/>
    <w:rsid w:val="00277D6F"/>
    <w:rsid w:val="002917FB"/>
    <w:rsid w:val="002D67F7"/>
    <w:rsid w:val="00306A26"/>
    <w:rsid w:val="00315320"/>
    <w:rsid w:val="0033060D"/>
    <w:rsid w:val="0034318F"/>
    <w:rsid w:val="00344E4E"/>
    <w:rsid w:val="00383934"/>
    <w:rsid w:val="003C444C"/>
    <w:rsid w:val="003E1226"/>
    <w:rsid w:val="003E4BE8"/>
    <w:rsid w:val="003F4CE1"/>
    <w:rsid w:val="00427AD1"/>
    <w:rsid w:val="0045614B"/>
    <w:rsid w:val="00473DFE"/>
    <w:rsid w:val="0047735E"/>
    <w:rsid w:val="004A1BA3"/>
    <w:rsid w:val="004D25F6"/>
    <w:rsid w:val="004D644C"/>
    <w:rsid w:val="00503D90"/>
    <w:rsid w:val="005440DB"/>
    <w:rsid w:val="00595AFD"/>
    <w:rsid w:val="005A4206"/>
    <w:rsid w:val="005F2F38"/>
    <w:rsid w:val="005F7B41"/>
    <w:rsid w:val="006314E1"/>
    <w:rsid w:val="006319BE"/>
    <w:rsid w:val="0064705B"/>
    <w:rsid w:val="00660E5A"/>
    <w:rsid w:val="006617C9"/>
    <w:rsid w:val="00685467"/>
    <w:rsid w:val="006923CF"/>
    <w:rsid w:val="006B4DB3"/>
    <w:rsid w:val="006D1559"/>
    <w:rsid w:val="006D4600"/>
    <w:rsid w:val="006F76A6"/>
    <w:rsid w:val="00715787"/>
    <w:rsid w:val="00716F69"/>
    <w:rsid w:val="00723413"/>
    <w:rsid w:val="0072468A"/>
    <w:rsid w:val="00727211"/>
    <w:rsid w:val="007274AC"/>
    <w:rsid w:val="00730631"/>
    <w:rsid w:val="00780D9E"/>
    <w:rsid w:val="007B164E"/>
    <w:rsid w:val="007C7CCE"/>
    <w:rsid w:val="007D0558"/>
    <w:rsid w:val="00827036"/>
    <w:rsid w:val="008610EB"/>
    <w:rsid w:val="008927A0"/>
    <w:rsid w:val="008D537F"/>
    <w:rsid w:val="008E791A"/>
    <w:rsid w:val="008F3D43"/>
    <w:rsid w:val="00907BB9"/>
    <w:rsid w:val="00935415"/>
    <w:rsid w:val="00970953"/>
    <w:rsid w:val="0097124B"/>
    <w:rsid w:val="009A7A72"/>
    <w:rsid w:val="009B340E"/>
    <w:rsid w:val="00A02198"/>
    <w:rsid w:val="00A14793"/>
    <w:rsid w:val="00A25361"/>
    <w:rsid w:val="00A353A7"/>
    <w:rsid w:val="00A47990"/>
    <w:rsid w:val="00B61AFD"/>
    <w:rsid w:val="00B66689"/>
    <w:rsid w:val="00B751DA"/>
    <w:rsid w:val="00BC0FD1"/>
    <w:rsid w:val="00BC56F6"/>
    <w:rsid w:val="00BD13EF"/>
    <w:rsid w:val="00BD5575"/>
    <w:rsid w:val="00C15C2C"/>
    <w:rsid w:val="00C5185A"/>
    <w:rsid w:val="00C63A09"/>
    <w:rsid w:val="00C7146B"/>
    <w:rsid w:val="00C7511C"/>
    <w:rsid w:val="00CB2EF4"/>
    <w:rsid w:val="00CB30FF"/>
    <w:rsid w:val="00CB49AE"/>
    <w:rsid w:val="00CB6DB5"/>
    <w:rsid w:val="00CC4C86"/>
    <w:rsid w:val="00CC72E3"/>
    <w:rsid w:val="00CD0A8F"/>
    <w:rsid w:val="00CE3144"/>
    <w:rsid w:val="00D26468"/>
    <w:rsid w:val="00D50E5C"/>
    <w:rsid w:val="00DA064B"/>
    <w:rsid w:val="00DE3CE7"/>
    <w:rsid w:val="00DF004C"/>
    <w:rsid w:val="00DF5FD8"/>
    <w:rsid w:val="00E07AAB"/>
    <w:rsid w:val="00E24E27"/>
    <w:rsid w:val="00E33E7A"/>
    <w:rsid w:val="00E364B2"/>
    <w:rsid w:val="00E54A3E"/>
    <w:rsid w:val="00E63163"/>
    <w:rsid w:val="00E74F5D"/>
    <w:rsid w:val="00EB42E5"/>
    <w:rsid w:val="00ED797A"/>
    <w:rsid w:val="00EE57C9"/>
    <w:rsid w:val="00EF60DD"/>
    <w:rsid w:val="00F075FE"/>
    <w:rsid w:val="00F1236C"/>
    <w:rsid w:val="00F27A45"/>
    <w:rsid w:val="00F37AAC"/>
    <w:rsid w:val="00FA23C2"/>
    <w:rsid w:val="00FA7426"/>
    <w:rsid w:val="00FA7657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9D4E"/>
  <w15:chartTrackingRefBased/>
  <w15:docId w15:val="{A463A2E7-7C92-441C-8690-FC63487B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2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971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Normal (Web)"/>
    <w:basedOn w:val="a"/>
    <w:uiPriority w:val="99"/>
    <w:unhideWhenUsed/>
    <w:rsid w:val="0097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CC7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voytehova@mail.ru</dc:creator>
  <cp:keywords/>
  <dc:description/>
  <cp:lastModifiedBy>kevhiev.mihail@mail.ru</cp:lastModifiedBy>
  <cp:revision>120</cp:revision>
  <dcterms:created xsi:type="dcterms:W3CDTF">2022-04-21T08:50:00Z</dcterms:created>
  <dcterms:modified xsi:type="dcterms:W3CDTF">2022-07-06T08:51:00Z</dcterms:modified>
</cp:coreProperties>
</file>